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6" w:space="0" w:color="E36C0A" w:themeColor="accent6" w:themeShade="BF"/>
          <w:insideV w:val="single" w:sz="6" w:space="0" w:color="E36C0A" w:themeColor="accent6" w:themeShade="BF"/>
        </w:tblBorders>
        <w:tblLook w:val="04A0" w:firstRow="1" w:lastRow="0" w:firstColumn="1" w:lastColumn="0" w:noHBand="0" w:noVBand="1"/>
      </w:tblPr>
      <w:tblGrid>
        <w:gridCol w:w="5227"/>
        <w:gridCol w:w="3825"/>
      </w:tblGrid>
      <w:tr w:rsidR="0035082F" w:rsidRPr="0035082F" w14:paraId="72AA2122" w14:textId="77777777" w:rsidTr="00A21448">
        <w:tc>
          <w:tcPr>
            <w:tcW w:w="9288" w:type="dxa"/>
            <w:gridSpan w:val="2"/>
          </w:tcPr>
          <w:p w14:paraId="66E82396" w14:textId="77777777" w:rsidR="0099092F" w:rsidRPr="0035082F" w:rsidRDefault="00A21448" w:rsidP="0082267B">
            <w:pPr>
              <w:jc w:val="center"/>
              <w:rPr>
                <w:rFonts w:cstheme="minorHAnsi"/>
                <w:b/>
                <w:color w:val="00008F"/>
                <w:sz w:val="28"/>
                <w:szCs w:val="28"/>
                <w:lang w:val="en-US"/>
              </w:rPr>
            </w:pPr>
            <w:r w:rsidRPr="00EA1E03">
              <w:rPr>
                <w:noProof/>
                <w:color w:val="00008F"/>
                <w:sz w:val="24"/>
                <w:lang w:eastAsia="nl-BE"/>
              </w:rPr>
              <w:drawing>
                <wp:anchor distT="0" distB="0" distL="114300" distR="114300" simplePos="0" relativeHeight="251658240" behindDoc="0" locked="0" layoutInCell="1" allowOverlap="1" wp14:anchorId="797135A6" wp14:editId="07242901">
                  <wp:simplePos x="0" y="0"/>
                  <wp:positionH relativeFrom="column">
                    <wp:posOffset>4367530</wp:posOffset>
                  </wp:positionH>
                  <wp:positionV relativeFrom="paragraph">
                    <wp:posOffset>-585470</wp:posOffset>
                  </wp:positionV>
                  <wp:extent cx="1428750" cy="39738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TERFIN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750" cy="397386"/>
                          </a:xfrm>
                          <a:prstGeom prst="rect">
                            <a:avLst/>
                          </a:prstGeom>
                        </pic:spPr>
                      </pic:pic>
                    </a:graphicData>
                  </a:graphic>
                  <wp14:sizeRelH relativeFrom="page">
                    <wp14:pctWidth>0</wp14:pctWidth>
                  </wp14:sizeRelH>
                  <wp14:sizeRelV relativeFrom="page">
                    <wp14:pctHeight>0</wp14:pctHeight>
                  </wp14:sizeRelV>
                </wp:anchor>
              </w:drawing>
            </w:r>
            <w:r w:rsidR="0099092F" w:rsidRPr="00EA1E03">
              <w:rPr>
                <w:rFonts w:cstheme="minorHAnsi"/>
                <w:b/>
                <w:color w:val="00008F"/>
                <w:sz w:val="32"/>
                <w:szCs w:val="28"/>
                <w:lang w:val="en-US"/>
              </w:rPr>
              <w:t>Financing Application</w:t>
            </w:r>
            <w:r w:rsidR="00A956B7" w:rsidRPr="00EA1E03">
              <w:rPr>
                <w:rFonts w:cstheme="minorHAnsi"/>
                <w:b/>
                <w:color w:val="00008F"/>
                <w:sz w:val="32"/>
                <w:szCs w:val="28"/>
                <w:lang w:val="en-US"/>
              </w:rPr>
              <w:t xml:space="preserve"> (</w:t>
            </w:r>
            <w:r w:rsidR="00EB0971">
              <w:rPr>
                <w:rFonts w:cstheme="minorHAnsi"/>
                <w:b/>
                <w:color w:val="00008F"/>
                <w:sz w:val="32"/>
                <w:szCs w:val="28"/>
                <w:lang w:val="en-US"/>
              </w:rPr>
              <w:t>Microfinance</w:t>
            </w:r>
            <w:r w:rsidR="00A956B7" w:rsidRPr="00EA1E03">
              <w:rPr>
                <w:rFonts w:cstheme="minorHAnsi"/>
                <w:b/>
                <w:color w:val="00008F"/>
                <w:sz w:val="32"/>
                <w:szCs w:val="28"/>
                <w:lang w:val="en-US"/>
              </w:rPr>
              <w:t>)</w:t>
            </w:r>
          </w:p>
        </w:tc>
      </w:tr>
      <w:tr w:rsidR="0035082F" w:rsidRPr="0035082F" w14:paraId="5F2A91DE" w14:textId="77777777" w:rsidTr="00761E18">
        <w:tc>
          <w:tcPr>
            <w:tcW w:w="9288" w:type="dxa"/>
            <w:gridSpan w:val="2"/>
            <w:shd w:val="clear" w:color="auto" w:fill="FFC000"/>
          </w:tcPr>
          <w:p w14:paraId="03C607EC" w14:textId="77777777" w:rsidR="0099092F" w:rsidRPr="0035082F" w:rsidRDefault="0035082F" w:rsidP="0082267B">
            <w:pPr>
              <w:rPr>
                <w:rFonts w:cstheme="minorHAnsi"/>
                <w:b/>
                <w:color w:val="00008F"/>
                <w:sz w:val="24"/>
                <w:szCs w:val="24"/>
                <w:lang w:val="en-US"/>
              </w:rPr>
            </w:pPr>
            <w:r>
              <w:rPr>
                <w:rFonts w:cstheme="minorHAnsi"/>
                <w:b/>
                <w:color w:val="00008F"/>
                <w:sz w:val="24"/>
                <w:szCs w:val="24"/>
                <w:lang w:val="en-US"/>
              </w:rPr>
              <w:t>Contact Information of Organization</w:t>
            </w:r>
          </w:p>
        </w:tc>
      </w:tr>
      <w:tr w:rsidR="0035082F" w:rsidRPr="0035082F" w14:paraId="2BF1FC5D" w14:textId="77777777" w:rsidTr="00A21448">
        <w:tc>
          <w:tcPr>
            <w:tcW w:w="9288" w:type="dxa"/>
            <w:gridSpan w:val="2"/>
          </w:tcPr>
          <w:p w14:paraId="7F2AE722" w14:textId="77777777" w:rsidR="0099092F" w:rsidRPr="0035082F" w:rsidRDefault="0099092F" w:rsidP="0082267B">
            <w:pPr>
              <w:rPr>
                <w:rFonts w:cstheme="minorHAnsi"/>
                <w:color w:val="00008F"/>
                <w:lang w:val="en-US"/>
              </w:rPr>
            </w:pPr>
            <w:r w:rsidRPr="0035082F">
              <w:rPr>
                <w:rFonts w:cstheme="minorHAnsi"/>
                <w:color w:val="00008F"/>
                <w:lang w:val="en-US"/>
              </w:rPr>
              <w:t xml:space="preserve">Name:  </w:t>
            </w:r>
          </w:p>
        </w:tc>
      </w:tr>
      <w:tr w:rsidR="0035082F" w:rsidRPr="0035082F" w14:paraId="0C6093F4" w14:textId="77777777" w:rsidTr="009E59F9">
        <w:tc>
          <w:tcPr>
            <w:tcW w:w="5227" w:type="dxa"/>
          </w:tcPr>
          <w:p w14:paraId="7D6B3CBF" w14:textId="77777777" w:rsidR="00761E18" w:rsidRPr="0035082F" w:rsidRDefault="00761E18" w:rsidP="0082267B">
            <w:pPr>
              <w:rPr>
                <w:rFonts w:cstheme="minorHAnsi"/>
                <w:color w:val="00008F"/>
                <w:lang w:val="en-US"/>
              </w:rPr>
            </w:pPr>
            <w:r w:rsidRPr="0035082F">
              <w:rPr>
                <w:rFonts w:cstheme="minorHAnsi"/>
                <w:color w:val="00008F"/>
                <w:lang w:val="en-US"/>
              </w:rPr>
              <w:t>Address:</w:t>
            </w:r>
          </w:p>
        </w:tc>
        <w:tc>
          <w:tcPr>
            <w:tcW w:w="4061" w:type="dxa"/>
          </w:tcPr>
          <w:p w14:paraId="160657BC" w14:textId="77777777" w:rsidR="00761E18" w:rsidRPr="0035082F" w:rsidRDefault="00761E18" w:rsidP="0082267B">
            <w:pPr>
              <w:rPr>
                <w:rFonts w:cstheme="minorHAnsi"/>
                <w:color w:val="00008F"/>
                <w:lang w:val="en-US"/>
              </w:rPr>
            </w:pPr>
            <w:r w:rsidRPr="0035082F">
              <w:rPr>
                <w:rFonts w:cstheme="minorHAnsi"/>
                <w:color w:val="00008F"/>
                <w:lang w:val="en-US"/>
              </w:rPr>
              <w:t>Country:</w:t>
            </w:r>
          </w:p>
        </w:tc>
      </w:tr>
      <w:tr w:rsidR="0035082F" w:rsidRPr="0035082F" w14:paraId="7C5E1B98" w14:textId="77777777" w:rsidTr="00A21448">
        <w:tc>
          <w:tcPr>
            <w:tcW w:w="9288" w:type="dxa"/>
            <w:gridSpan w:val="2"/>
          </w:tcPr>
          <w:p w14:paraId="7018A425" w14:textId="77777777" w:rsidR="0099092F" w:rsidRPr="0035082F" w:rsidRDefault="0099092F" w:rsidP="0082267B">
            <w:pPr>
              <w:rPr>
                <w:rFonts w:cstheme="minorHAnsi"/>
                <w:color w:val="00008F"/>
                <w:lang w:val="en-US"/>
              </w:rPr>
            </w:pPr>
            <w:r w:rsidRPr="0035082F">
              <w:rPr>
                <w:rFonts w:cstheme="minorHAnsi"/>
                <w:color w:val="00008F"/>
                <w:lang w:val="en-US"/>
              </w:rPr>
              <w:t>Website URL:</w:t>
            </w:r>
          </w:p>
        </w:tc>
      </w:tr>
      <w:tr w:rsidR="0035082F" w:rsidRPr="0035082F" w14:paraId="0B5BC047" w14:textId="77777777" w:rsidTr="009858F9">
        <w:tc>
          <w:tcPr>
            <w:tcW w:w="9288" w:type="dxa"/>
            <w:gridSpan w:val="2"/>
            <w:shd w:val="clear" w:color="auto" w:fill="FFC000"/>
          </w:tcPr>
          <w:p w14:paraId="415595AC" w14:textId="77777777" w:rsidR="0035082F" w:rsidRPr="0035082F" w:rsidRDefault="0035082F" w:rsidP="0082267B">
            <w:pPr>
              <w:rPr>
                <w:rFonts w:cstheme="minorHAnsi"/>
                <w:b/>
                <w:color w:val="00008F"/>
                <w:sz w:val="24"/>
                <w:szCs w:val="24"/>
                <w:lang w:val="en-US"/>
              </w:rPr>
            </w:pPr>
            <w:r>
              <w:rPr>
                <w:rFonts w:cstheme="minorHAnsi"/>
                <w:b/>
                <w:color w:val="00008F"/>
                <w:sz w:val="24"/>
                <w:szCs w:val="24"/>
                <w:lang w:val="en-US"/>
              </w:rPr>
              <w:t>Contact Information of Responsible</w:t>
            </w:r>
          </w:p>
        </w:tc>
      </w:tr>
      <w:tr w:rsidR="0035082F" w:rsidRPr="0035082F" w14:paraId="4B3D7762" w14:textId="77777777" w:rsidTr="009E59F9">
        <w:tc>
          <w:tcPr>
            <w:tcW w:w="5227" w:type="dxa"/>
          </w:tcPr>
          <w:p w14:paraId="59EC20A2" w14:textId="77777777" w:rsidR="0099092F" w:rsidRPr="0035082F" w:rsidRDefault="0035082F" w:rsidP="0082267B">
            <w:pPr>
              <w:rPr>
                <w:rFonts w:cstheme="minorHAnsi"/>
                <w:color w:val="00008F"/>
                <w:lang w:val="en-US"/>
              </w:rPr>
            </w:pPr>
            <w:r>
              <w:rPr>
                <w:rFonts w:cstheme="minorHAnsi"/>
                <w:color w:val="00008F"/>
                <w:lang w:val="en-US"/>
              </w:rPr>
              <w:t xml:space="preserve">Name: </w:t>
            </w:r>
          </w:p>
        </w:tc>
        <w:tc>
          <w:tcPr>
            <w:tcW w:w="4061" w:type="dxa"/>
          </w:tcPr>
          <w:p w14:paraId="52ACD392" w14:textId="77777777" w:rsidR="0099092F" w:rsidRPr="0035082F" w:rsidRDefault="0099092F" w:rsidP="0082267B">
            <w:pPr>
              <w:rPr>
                <w:rFonts w:cstheme="minorHAnsi"/>
                <w:color w:val="00008F"/>
                <w:lang w:val="en-US"/>
              </w:rPr>
            </w:pPr>
            <w:r w:rsidRPr="0035082F">
              <w:rPr>
                <w:rFonts w:cstheme="minorHAnsi"/>
                <w:color w:val="00008F"/>
                <w:lang w:val="en-US"/>
              </w:rPr>
              <w:t>Title:</w:t>
            </w:r>
            <w:r w:rsidR="0035082F">
              <w:rPr>
                <w:rFonts w:cstheme="minorHAnsi"/>
                <w:color w:val="00008F"/>
                <w:lang w:val="en-US"/>
              </w:rPr>
              <w:t xml:space="preserve"> </w:t>
            </w:r>
          </w:p>
        </w:tc>
      </w:tr>
      <w:tr w:rsidR="0035082F" w:rsidRPr="0035082F" w14:paraId="47193A27" w14:textId="77777777" w:rsidTr="00A21448">
        <w:tc>
          <w:tcPr>
            <w:tcW w:w="9288" w:type="dxa"/>
            <w:gridSpan w:val="2"/>
          </w:tcPr>
          <w:p w14:paraId="1019C14C" w14:textId="77777777" w:rsidR="0099092F" w:rsidRPr="0035082F" w:rsidRDefault="0035082F" w:rsidP="0082267B">
            <w:pPr>
              <w:rPr>
                <w:rFonts w:cstheme="minorHAnsi"/>
                <w:color w:val="00008F"/>
                <w:lang w:val="en-US"/>
              </w:rPr>
            </w:pPr>
            <w:r>
              <w:rPr>
                <w:rFonts w:cstheme="minorHAnsi"/>
                <w:color w:val="00008F"/>
                <w:lang w:val="en-US"/>
              </w:rPr>
              <w:t>E-</w:t>
            </w:r>
            <w:r w:rsidR="0099092F" w:rsidRPr="0035082F">
              <w:rPr>
                <w:rFonts w:cstheme="minorHAnsi"/>
                <w:color w:val="00008F"/>
                <w:lang w:val="en-US"/>
              </w:rPr>
              <w:t xml:space="preserve">mail </w:t>
            </w:r>
            <w:r>
              <w:rPr>
                <w:rFonts w:cstheme="minorHAnsi"/>
                <w:color w:val="00008F"/>
                <w:lang w:val="en-US"/>
              </w:rPr>
              <w:t>a</w:t>
            </w:r>
            <w:r w:rsidR="0099092F" w:rsidRPr="0035082F">
              <w:rPr>
                <w:rFonts w:cstheme="minorHAnsi"/>
                <w:color w:val="00008F"/>
                <w:lang w:val="en-US"/>
              </w:rPr>
              <w:t xml:space="preserve">ddress: </w:t>
            </w:r>
          </w:p>
        </w:tc>
      </w:tr>
      <w:tr w:rsidR="0035082F" w:rsidRPr="0035082F" w14:paraId="72C4314A" w14:textId="77777777" w:rsidTr="00A21448">
        <w:tc>
          <w:tcPr>
            <w:tcW w:w="9288" w:type="dxa"/>
            <w:gridSpan w:val="2"/>
          </w:tcPr>
          <w:p w14:paraId="2DD8D731" w14:textId="77777777" w:rsidR="0099092F" w:rsidRPr="0035082F" w:rsidRDefault="0035082F" w:rsidP="0082267B">
            <w:pPr>
              <w:rPr>
                <w:rFonts w:cstheme="minorHAnsi"/>
                <w:color w:val="00008F"/>
                <w:lang w:val="en-US"/>
              </w:rPr>
            </w:pPr>
            <w:r>
              <w:rPr>
                <w:rFonts w:cstheme="minorHAnsi"/>
                <w:color w:val="00008F"/>
                <w:lang w:val="en-US"/>
              </w:rPr>
              <w:t>Phone n</w:t>
            </w:r>
            <w:r w:rsidR="0099092F" w:rsidRPr="0035082F">
              <w:rPr>
                <w:rFonts w:cstheme="minorHAnsi"/>
                <w:color w:val="00008F"/>
                <w:lang w:val="en-US"/>
              </w:rPr>
              <w:t>umber:</w:t>
            </w:r>
          </w:p>
        </w:tc>
      </w:tr>
      <w:tr w:rsidR="0035082F" w:rsidRPr="0035082F" w14:paraId="0680D3A0" w14:textId="77777777" w:rsidTr="00A21448">
        <w:tc>
          <w:tcPr>
            <w:tcW w:w="9288" w:type="dxa"/>
            <w:gridSpan w:val="2"/>
          </w:tcPr>
          <w:p w14:paraId="6BA3D074" w14:textId="77777777" w:rsidR="0099092F" w:rsidRPr="0035082F" w:rsidRDefault="0035082F" w:rsidP="0082267B">
            <w:pPr>
              <w:rPr>
                <w:rFonts w:cstheme="minorHAnsi"/>
                <w:color w:val="00008F"/>
                <w:lang w:val="en-US"/>
              </w:rPr>
            </w:pPr>
            <w:r>
              <w:rPr>
                <w:rFonts w:cstheme="minorHAnsi"/>
                <w:color w:val="00008F"/>
                <w:lang w:val="en-US"/>
              </w:rPr>
              <w:t>Skype a</w:t>
            </w:r>
            <w:r w:rsidR="0099092F" w:rsidRPr="0035082F">
              <w:rPr>
                <w:rFonts w:cstheme="minorHAnsi"/>
                <w:color w:val="00008F"/>
                <w:lang w:val="en-US"/>
              </w:rPr>
              <w:t>ddress (if available):</w:t>
            </w:r>
          </w:p>
        </w:tc>
      </w:tr>
      <w:tr w:rsidR="0035082F" w:rsidRPr="0035082F" w14:paraId="0EE314AB" w14:textId="77777777" w:rsidTr="00761E18">
        <w:tc>
          <w:tcPr>
            <w:tcW w:w="9288" w:type="dxa"/>
            <w:gridSpan w:val="2"/>
            <w:shd w:val="clear" w:color="auto" w:fill="FFC000"/>
          </w:tcPr>
          <w:p w14:paraId="174360BE" w14:textId="77777777" w:rsidR="0099092F" w:rsidRPr="0035082F" w:rsidRDefault="0099092F" w:rsidP="0082267B">
            <w:pPr>
              <w:rPr>
                <w:rFonts w:cstheme="minorHAnsi"/>
                <w:b/>
                <w:color w:val="00008F"/>
                <w:sz w:val="24"/>
                <w:szCs w:val="24"/>
                <w:lang w:val="en-US"/>
              </w:rPr>
            </w:pPr>
            <w:r w:rsidRPr="0035082F">
              <w:rPr>
                <w:rFonts w:cstheme="minorHAnsi"/>
                <w:b/>
                <w:color w:val="00008F"/>
                <w:sz w:val="24"/>
                <w:szCs w:val="24"/>
                <w:lang w:val="en-US"/>
              </w:rPr>
              <w:t>Business Information</w:t>
            </w:r>
            <w:r w:rsidR="00A21448" w:rsidRPr="0035082F">
              <w:rPr>
                <w:rFonts w:cstheme="minorHAnsi"/>
                <w:b/>
                <w:color w:val="00008F"/>
                <w:sz w:val="24"/>
                <w:szCs w:val="24"/>
                <w:lang w:val="en-US"/>
              </w:rPr>
              <w:t>:</w:t>
            </w:r>
          </w:p>
        </w:tc>
      </w:tr>
      <w:tr w:rsidR="0035082F" w:rsidRPr="0035082F" w14:paraId="6DCEF374" w14:textId="77777777" w:rsidTr="00A21448">
        <w:tc>
          <w:tcPr>
            <w:tcW w:w="9288" w:type="dxa"/>
            <w:gridSpan w:val="2"/>
          </w:tcPr>
          <w:p w14:paraId="389CAE13" w14:textId="77777777" w:rsidR="0099092F" w:rsidRPr="0035082F" w:rsidRDefault="0035082F" w:rsidP="0082267B">
            <w:pPr>
              <w:rPr>
                <w:rFonts w:cstheme="minorHAnsi"/>
                <w:color w:val="00008F"/>
                <w:lang w:val="en-US"/>
              </w:rPr>
            </w:pPr>
            <w:r>
              <w:rPr>
                <w:rFonts w:cstheme="minorHAnsi"/>
                <w:color w:val="00008F"/>
                <w:lang w:val="en-US"/>
              </w:rPr>
              <w:t>Legal s</w:t>
            </w:r>
            <w:r w:rsidR="0099092F" w:rsidRPr="0035082F">
              <w:rPr>
                <w:rFonts w:cstheme="minorHAnsi"/>
                <w:color w:val="00008F"/>
                <w:lang w:val="en-US"/>
              </w:rPr>
              <w:t>tructure:</w:t>
            </w:r>
          </w:p>
        </w:tc>
      </w:tr>
      <w:tr w:rsidR="0035082F" w:rsidRPr="0035082F" w14:paraId="4434B67E" w14:textId="77777777" w:rsidTr="00A21448">
        <w:tc>
          <w:tcPr>
            <w:tcW w:w="9288" w:type="dxa"/>
            <w:gridSpan w:val="2"/>
          </w:tcPr>
          <w:p w14:paraId="375EA034" w14:textId="77777777" w:rsidR="0099092F" w:rsidRPr="009E59F9" w:rsidRDefault="0035082F" w:rsidP="0082267B">
            <w:pPr>
              <w:rPr>
                <w:rFonts w:cstheme="minorHAnsi"/>
                <w:color w:val="00008F"/>
                <w:lang w:val="en-US"/>
              </w:rPr>
            </w:pPr>
            <w:r w:rsidRPr="009E59F9">
              <w:rPr>
                <w:rFonts w:cstheme="minorHAnsi"/>
                <w:color w:val="00008F"/>
                <w:lang w:val="en-US"/>
              </w:rPr>
              <w:t>Starting date of o</w:t>
            </w:r>
            <w:r w:rsidR="0099092F" w:rsidRPr="009E59F9">
              <w:rPr>
                <w:rFonts w:cstheme="minorHAnsi"/>
                <w:color w:val="00008F"/>
                <w:lang w:val="en-US"/>
              </w:rPr>
              <w:t>peration</w:t>
            </w:r>
            <w:r w:rsidR="00E609BA" w:rsidRPr="009E59F9">
              <w:rPr>
                <w:rFonts w:cstheme="minorHAnsi"/>
                <w:color w:val="00008F"/>
                <w:lang w:val="en-US"/>
              </w:rPr>
              <w:t>s</w:t>
            </w:r>
            <w:r w:rsidR="0099092F" w:rsidRPr="009E59F9">
              <w:rPr>
                <w:rFonts w:cstheme="minorHAnsi"/>
                <w:color w:val="00008F"/>
                <w:lang w:val="en-US"/>
              </w:rPr>
              <w:t>:</w:t>
            </w:r>
            <w:r w:rsidR="00D01006" w:rsidRPr="009E59F9">
              <w:rPr>
                <w:rFonts w:cstheme="minorHAnsi"/>
                <w:color w:val="00008F"/>
                <w:lang w:val="en-US"/>
              </w:rPr>
              <w:t xml:space="preserve"> </w:t>
            </w:r>
          </w:p>
        </w:tc>
      </w:tr>
      <w:tr w:rsidR="009E59F9" w14:paraId="5C64A4BA" w14:textId="77777777" w:rsidTr="009E59F9">
        <w:tc>
          <w:tcPr>
            <w:tcW w:w="5227" w:type="dxa"/>
            <w:tcBorders>
              <w:top w:val="single" w:sz="8" w:space="0" w:color="E36C0A" w:themeColor="accent6" w:themeShade="BF"/>
              <w:left w:val="single" w:sz="8" w:space="0" w:color="E36C0A" w:themeColor="accent6" w:themeShade="BF"/>
              <w:bottom w:val="single" w:sz="6" w:space="0" w:color="E36C0A" w:themeColor="accent6" w:themeShade="BF"/>
              <w:right w:val="single" w:sz="6" w:space="0" w:color="E36C0A" w:themeColor="accent6" w:themeShade="BF"/>
            </w:tcBorders>
            <w:hideMark/>
          </w:tcPr>
          <w:p w14:paraId="3549E42E" w14:textId="77777777" w:rsidR="009E59F9" w:rsidRPr="009E59F9" w:rsidRDefault="009E59F9" w:rsidP="0082267B">
            <w:pPr>
              <w:rPr>
                <w:rFonts w:cstheme="minorHAnsi"/>
                <w:color w:val="00008F"/>
                <w:lang w:val="en-US"/>
              </w:rPr>
            </w:pPr>
            <w:r w:rsidRPr="009E59F9">
              <w:rPr>
                <w:rFonts w:cstheme="minorHAnsi"/>
                <w:color w:val="00008F"/>
                <w:lang w:val="en-US"/>
              </w:rPr>
              <w:t xml:space="preserve">Target Population:  </w:t>
            </w:r>
            <w:sdt>
              <w:sdtPr>
                <w:rPr>
                  <w:rFonts w:cstheme="minorHAnsi"/>
                  <w:color w:val="00008F"/>
                  <w:lang w:val="en-US"/>
                </w:rPr>
                <w:alias w:val="target population"/>
                <w:tag w:val="target population"/>
                <w:id w:val="1362396886"/>
                <w:placeholder>
                  <w:docPart w:val="725A3A552271451AA63A079E7D3B5DFD"/>
                </w:placeholder>
                <w:showingPlcHdr/>
                <w:dropDownList>
                  <w:listItem w:value="Choose an item."/>
                  <w:listItem w:displayText="Urban" w:value="Urban"/>
                  <w:listItem w:displayText="Rural" w:value="Rural"/>
                  <w:listItem w:displayText="Peri-Urban" w:value="Peri-Urban"/>
                </w:dropDownList>
              </w:sdtPr>
              <w:sdtEndPr/>
              <w:sdtContent>
                <w:r w:rsidRPr="009E59F9">
                  <w:rPr>
                    <w:rStyle w:val="PlaceholderText"/>
                    <w:color w:val="808080" w:themeColor="background1" w:themeShade="80"/>
                    <w:lang w:val="en-US"/>
                  </w:rPr>
                  <w:t>Choose an item.</w:t>
                </w:r>
              </w:sdtContent>
            </w:sdt>
          </w:p>
        </w:tc>
        <w:tc>
          <w:tcPr>
            <w:tcW w:w="4061" w:type="dxa"/>
            <w:tcBorders>
              <w:top w:val="single" w:sz="8" w:space="0" w:color="E36C0A" w:themeColor="accent6" w:themeShade="BF"/>
              <w:left w:val="single" w:sz="6" w:space="0" w:color="E36C0A" w:themeColor="accent6" w:themeShade="BF"/>
              <w:bottom w:val="single" w:sz="6" w:space="0" w:color="E36C0A" w:themeColor="accent6" w:themeShade="BF"/>
              <w:right w:val="single" w:sz="8" w:space="0" w:color="E36C0A" w:themeColor="accent6" w:themeShade="BF"/>
            </w:tcBorders>
            <w:hideMark/>
          </w:tcPr>
          <w:p w14:paraId="6EC37B78" w14:textId="77777777" w:rsidR="009E59F9" w:rsidRPr="009E59F9" w:rsidRDefault="009E59F9" w:rsidP="0082267B">
            <w:pPr>
              <w:rPr>
                <w:rFonts w:cstheme="minorHAnsi"/>
                <w:color w:val="00008F"/>
                <w:lang w:val="en-US"/>
              </w:rPr>
            </w:pPr>
            <w:r w:rsidRPr="009E59F9">
              <w:rPr>
                <w:rFonts w:cstheme="minorHAnsi"/>
                <w:color w:val="00008F"/>
                <w:lang w:val="en-US"/>
              </w:rPr>
              <w:t xml:space="preserve">Gender: </w:t>
            </w:r>
            <w:sdt>
              <w:sdtPr>
                <w:rPr>
                  <w:rFonts w:cstheme="minorHAnsi"/>
                  <w:color w:val="00008F"/>
                  <w:lang w:val="en-US"/>
                </w:rPr>
                <w:alias w:val="Target gender"/>
                <w:tag w:val="Target gender"/>
                <w:id w:val="1924451800"/>
                <w:placeholder>
                  <w:docPart w:val="139262AB526E44EBB6B3884CC98D4CB7"/>
                </w:placeholder>
                <w:showingPlcHdr/>
                <w:dropDownList>
                  <w:listItem w:value="Choose an item."/>
                  <w:listItem w:displayText="Male" w:value="Male"/>
                  <w:listItem w:displayText="Female" w:value="Female"/>
                  <w:listItem w:displayText="Mixed" w:value="Mixed"/>
                </w:dropDownList>
              </w:sdtPr>
              <w:sdtEndPr/>
              <w:sdtContent>
                <w:r w:rsidRPr="009E59F9">
                  <w:rPr>
                    <w:rStyle w:val="PlaceholderText"/>
                    <w:rFonts w:cstheme="minorHAnsi"/>
                    <w:color w:val="808080" w:themeColor="background1" w:themeShade="80"/>
                    <w:lang w:val="en-US"/>
                  </w:rPr>
                  <w:t>Choose an item.</w:t>
                </w:r>
              </w:sdtContent>
            </w:sdt>
          </w:p>
        </w:tc>
      </w:tr>
      <w:tr w:rsidR="009E59F9" w:rsidRPr="003D37EB" w14:paraId="42B908A4" w14:textId="77777777" w:rsidTr="009E59F9">
        <w:trPr>
          <w:trHeight w:val="2936"/>
        </w:trPr>
        <w:tc>
          <w:tcPr>
            <w:tcW w:w="9288" w:type="dxa"/>
            <w:gridSpan w:val="2"/>
            <w:tcBorders>
              <w:top w:val="single" w:sz="6"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hideMark/>
          </w:tcPr>
          <w:tbl>
            <w:tblPr>
              <w:tblStyle w:val="TableGrid"/>
              <w:tblW w:w="8808" w:type="dxa"/>
              <w:tblBorders>
                <w:top w:val="single" w:sz="2" w:space="0" w:color="00008F"/>
                <w:left w:val="single" w:sz="2" w:space="0" w:color="00008F"/>
                <w:bottom w:val="single" w:sz="2" w:space="0" w:color="00008F"/>
                <w:right w:val="single" w:sz="2" w:space="0" w:color="00008F"/>
                <w:insideH w:val="single" w:sz="2" w:space="0" w:color="00008F"/>
                <w:insideV w:val="single" w:sz="2" w:space="0" w:color="00008F"/>
              </w:tblBorders>
              <w:tblLook w:val="04A0" w:firstRow="1" w:lastRow="0" w:firstColumn="1" w:lastColumn="0" w:noHBand="0" w:noVBand="1"/>
            </w:tblPr>
            <w:tblGrid>
              <w:gridCol w:w="3067"/>
              <w:gridCol w:w="1772"/>
              <w:gridCol w:w="1822"/>
              <w:gridCol w:w="2147"/>
            </w:tblGrid>
            <w:tr w:rsidR="009E59F9" w:rsidRPr="009E59F9" w14:paraId="67A52F78" w14:textId="77777777" w:rsidTr="00A95AE1">
              <w:trPr>
                <w:trHeight w:val="665"/>
              </w:trPr>
              <w:tc>
                <w:tcPr>
                  <w:tcW w:w="3067" w:type="dxa"/>
                  <w:hideMark/>
                </w:tcPr>
                <w:p w14:paraId="1C105069" w14:textId="77777777" w:rsidR="009E59F9" w:rsidRPr="009E59F9" w:rsidRDefault="009E59F9" w:rsidP="0082267B">
                  <w:pPr>
                    <w:jc w:val="center"/>
                    <w:rPr>
                      <w:rFonts w:cstheme="minorHAnsi"/>
                      <w:color w:val="00008F"/>
                      <w:lang w:val="en-US" w:eastAsia="nl-BE"/>
                    </w:rPr>
                  </w:pPr>
                  <w:r w:rsidRPr="009E59F9">
                    <w:rPr>
                      <w:rFonts w:cstheme="minorHAnsi"/>
                      <w:color w:val="00008F"/>
                      <w:lang w:val="en-US" w:eastAsia="nl-BE"/>
                    </w:rPr>
                    <w:t>Currency:</w:t>
                  </w:r>
                  <w:bookmarkStart w:id="0" w:name="_GoBack"/>
                  <w:bookmarkEnd w:id="0"/>
                </w:p>
              </w:tc>
              <w:tc>
                <w:tcPr>
                  <w:tcW w:w="1772" w:type="dxa"/>
                  <w:hideMark/>
                </w:tcPr>
                <w:p w14:paraId="38E981A5" w14:textId="77777777" w:rsidR="009E59F9" w:rsidRPr="009E59F9" w:rsidRDefault="009E59F9" w:rsidP="0082267B">
                  <w:pPr>
                    <w:jc w:val="center"/>
                    <w:rPr>
                      <w:rFonts w:cstheme="minorHAnsi"/>
                      <w:color w:val="00008F"/>
                      <w:lang w:val="en-US" w:eastAsia="nl-BE"/>
                    </w:rPr>
                  </w:pPr>
                  <w:r w:rsidRPr="009E59F9">
                    <w:rPr>
                      <w:rFonts w:cstheme="minorHAnsi"/>
                      <w:color w:val="00008F"/>
                      <w:lang w:val="en-US" w:eastAsia="nl-BE"/>
                    </w:rPr>
                    <w:t>Year N - 2</w:t>
                  </w:r>
                </w:p>
              </w:tc>
              <w:tc>
                <w:tcPr>
                  <w:tcW w:w="1822" w:type="dxa"/>
                  <w:hideMark/>
                </w:tcPr>
                <w:p w14:paraId="711F64F0" w14:textId="77777777" w:rsidR="009E59F9" w:rsidRPr="009E59F9" w:rsidRDefault="009E59F9" w:rsidP="0082267B">
                  <w:pPr>
                    <w:jc w:val="center"/>
                    <w:rPr>
                      <w:rFonts w:cstheme="minorHAnsi"/>
                      <w:color w:val="00008F"/>
                      <w:lang w:val="en-US" w:eastAsia="nl-BE"/>
                    </w:rPr>
                  </w:pPr>
                  <w:r w:rsidRPr="009E59F9">
                    <w:rPr>
                      <w:rFonts w:cstheme="minorHAnsi"/>
                      <w:color w:val="00008F"/>
                      <w:lang w:val="en-US" w:eastAsia="nl-BE"/>
                    </w:rPr>
                    <w:t>Year N - 1</w:t>
                  </w:r>
                </w:p>
              </w:tc>
              <w:tc>
                <w:tcPr>
                  <w:tcW w:w="2147" w:type="dxa"/>
                  <w:hideMark/>
                </w:tcPr>
                <w:p w14:paraId="5C704EC3" w14:textId="77777777" w:rsidR="009E59F9" w:rsidRPr="009E59F9" w:rsidRDefault="009E59F9" w:rsidP="0082267B">
                  <w:pPr>
                    <w:jc w:val="center"/>
                    <w:rPr>
                      <w:rFonts w:cstheme="minorHAnsi"/>
                      <w:color w:val="00008F"/>
                      <w:lang w:val="en-US" w:eastAsia="nl-BE"/>
                    </w:rPr>
                  </w:pPr>
                  <w:r w:rsidRPr="009E59F9">
                    <w:rPr>
                      <w:rFonts w:cstheme="minorHAnsi"/>
                      <w:color w:val="00008F"/>
                      <w:lang w:val="en-US" w:eastAsia="nl-BE"/>
                    </w:rPr>
                    <w:t>Latest quarter</w:t>
                  </w:r>
                </w:p>
                <w:p w14:paraId="5B8A672E" w14:textId="77777777" w:rsidR="009E59F9" w:rsidRPr="009E59F9" w:rsidRDefault="009E59F9" w:rsidP="0082267B">
                  <w:pPr>
                    <w:jc w:val="center"/>
                    <w:rPr>
                      <w:rFonts w:cstheme="minorHAnsi"/>
                      <w:color w:val="00008F"/>
                      <w:lang w:val="en-US" w:eastAsia="nl-BE"/>
                    </w:rPr>
                  </w:pPr>
                  <w:r w:rsidRPr="009E59F9">
                    <w:rPr>
                      <w:rFonts w:cstheme="minorHAnsi"/>
                      <w:color w:val="00008F"/>
                      <w:lang w:val="en-US" w:eastAsia="nl-BE"/>
                    </w:rPr>
                    <w:t>available:</w:t>
                  </w:r>
                </w:p>
              </w:tc>
            </w:tr>
            <w:tr w:rsidR="009E59F9" w:rsidRPr="009E59F9" w14:paraId="7E2E7E04" w14:textId="77777777" w:rsidTr="00A95AE1">
              <w:trPr>
                <w:trHeight w:val="340"/>
              </w:trPr>
              <w:tc>
                <w:tcPr>
                  <w:tcW w:w="3067" w:type="dxa"/>
                  <w:hideMark/>
                </w:tcPr>
                <w:p w14:paraId="471AEDAD" w14:textId="77777777" w:rsidR="009E59F9" w:rsidRPr="009E59F9" w:rsidRDefault="009E59F9" w:rsidP="0082267B">
                  <w:pPr>
                    <w:rPr>
                      <w:rFonts w:cstheme="minorHAnsi"/>
                      <w:color w:val="00008F"/>
                      <w:lang w:val="en-US" w:eastAsia="nl-BE"/>
                    </w:rPr>
                  </w:pPr>
                  <w:r w:rsidRPr="009E59F9">
                    <w:rPr>
                      <w:rFonts w:cstheme="minorHAnsi"/>
                      <w:color w:val="00008F"/>
                      <w:lang w:val="en-US" w:eastAsia="nl-BE"/>
                    </w:rPr>
                    <w:t>Gross Loan Portfolio</w:t>
                  </w:r>
                </w:p>
              </w:tc>
              <w:tc>
                <w:tcPr>
                  <w:tcW w:w="1772" w:type="dxa"/>
                </w:tcPr>
                <w:p w14:paraId="6F1CF2F1" w14:textId="77777777" w:rsidR="009E59F9" w:rsidRPr="009E59F9" w:rsidRDefault="009E59F9" w:rsidP="0082267B">
                  <w:pPr>
                    <w:rPr>
                      <w:rFonts w:cstheme="minorHAnsi"/>
                      <w:color w:val="00008F"/>
                      <w:lang w:val="en-US" w:eastAsia="nl-BE"/>
                    </w:rPr>
                  </w:pPr>
                </w:p>
              </w:tc>
              <w:tc>
                <w:tcPr>
                  <w:tcW w:w="1822" w:type="dxa"/>
                </w:tcPr>
                <w:p w14:paraId="44A0F35F" w14:textId="77777777" w:rsidR="009E59F9" w:rsidRPr="009E59F9" w:rsidRDefault="009E59F9" w:rsidP="0082267B">
                  <w:pPr>
                    <w:rPr>
                      <w:rFonts w:cstheme="minorHAnsi"/>
                      <w:color w:val="00008F"/>
                      <w:lang w:val="en-US" w:eastAsia="nl-BE"/>
                    </w:rPr>
                  </w:pPr>
                </w:p>
              </w:tc>
              <w:tc>
                <w:tcPr>
                  <w:tcW w:w="2147" w:type="dxa"/>
                </w:tcPr>
                <w:p w14:paraId="6DA56C09" w14:textId="77777777" w:rsidR="009E59F9" w:rsidRPr="009E59F9" w:rsidRDefault="009E59F9" w:rsidP="0082267B">
                  <w:pPr>
                    <w:rPr>
                      <w:rFonts w:cstheme="minorHAnsi"/>
                      <w:color w:val="00008F"/>
                      <w:lang w:val="en-US" w:eastAsia="nl-BE"/>
                    </w:rPr>
                  </w:pPr>
                </w:p>
              </w:tc>
            </w:tr>
            <w:tr w:rsidR="009E59F9" w:rsidRPr="009E59F9" w14:paraId="41056340" w14:textId="77777777" w:rsidTr="00A95AE1">
              <w:trPr>
                <w:trHeight w:val="356"/>
              </w:trPr>
              <w:tc>
                <w:tcPr>
                  <w:tcW w:w="3067" w:type="dxa"/>
                  <w:hideMark/>
                </w:tcPr>
                <w:p w14:paraId="58A55D42" w14:textId="77777777" w:rsidR="009E59F9" w:rsidRPr="009E59F9" w:rsidRDefault="009E59F9" w:rsidP="0082267B">
                  <w:pPr>
                    <w:rPr>
                      <w:rFonts w:cstheme="minorHAnsi"/>
                      <w:color w:val="00008F"/>
                      <w:lang w:val="en-US" w:eastAsia="nl-BE"/>
                    </w:rPr>
                  </w:pPr>
                  <w:r w:rsidRPr="009E59F9">
                    <w:rPr>
                      <w:rFonts w:cstheme="minorHAnsi"/>
                      <w:color w:val="00008F"/>
                      <w:lang w:val="en-US" w:eastAsia="nl-BE"/>
                    </w:rPr>
                    <w:t>Number of Borrowers</w:t>
                  </w:r>
                </w:p>
              </w:tc>
              <w:tc>
                <w:tcPr>
                  <w:tcW w:w="1772" w:type="dxa"/>
                </w:tcPr>
                <w:p w14:paraId="5AF785EA" w14:textId="77777777" w:rsidR="009E59F9" w:rsidRPr="009E59F9" w:rsidRDefault="009E59F9" w:rsidP="0082267B">
                  <w:pPr>
                    <w:rPr>
                      <w:rFonts w:cstheme="minorHAnsi"/>
                      <w:color w:val="00008F"/>
                      <w:lang w:val="en-US" w:eastAsia="nl-BE"/>
                    </w:rPr>
                  </w:pPr>
                </w:p>
              </w:tc>
              <w:tc>
                <w:tcPr>
                  <w:tcW w:w="1822" w:type="dxa"/>
                </w:tcPr>
                <w:p w14:paraId="64D95326" w14:textId="77777777" w:rsidR="009E59F9" w:rsidRPr="009E59F9" w:rsidRDefault="009E59F9" w:rsidP="0082267B">
                  <w:pPr>
                    <w:rPr>
                      <w:rFonts w:cstheme="minorHAnsi"/>
                      <w:color w:val="00008F"/>
                      <w:lang w:val="en-US" w:eastAsia="nl-BE"/>
                    </w:rPr>
                  </w:pPr>
                </w:p>
              </w:tc>
              <w:tc>
                <w:tcPr>
                  <w:tcW w:w="2147" w:type="dxa"/>
                </w:tcPr>
                <w:p w14:paraId="0057BD4A" w14:textId="77777777" w:rsidR="009E59F9" w:rsidRPr="009E59F9" w:rsidRDefault="009E59F9" w:rsidP="0082267B">
                  <w:pPr>
                    <w:rPr>
                      <w:rFonts w:cstheme="minorHAnsi"/>
                      <w:color w:val="00008F"/>
                      <w:lang w:val="en-US" w:eastAsia="nl-BE"/>
                    </w:rPr>
                  </w:pPr>
                </w:p>
              </w:tc>
            </w:tr>
            <w:tr w:rsidR="00A95AE1" w:rsidRPr="009E59F9" w14:paraId="4A8B4ACA" w14:textId="77777777" w:rsidTr="00A95AE1">
              <w:trPr>
                <w:trHeight w:val="356"/>
              </w:trPr>
              <w:tc>
                <w:tcPr>
                  <w:tcW w:w="3067" w:type="dxa"/>
                </w:tcPr>
                <w:p w14:paraId="4D2F96D4" w14:textId="588A0F33" w:rsidR="00A95AE1" w:rsidRPr="009E59F9" w:rsidRDefault="00A95AE1" w:rsidP="0082267B">
                  <w:pPr>
                    <w:rPr>
                      <w:rFonts w:cstheme="minorHAnsi"/>
                      <w:color w:val="00008F"/>
                      <w:lang w:val="en-US" w:eastAsia="nl-BE"/>
                    </w:rPr>
                  </w:pPr>
                  <w:r>
                    <w:rPr>
                      <w:rFonts w:cstheme="minorHAnsi"/>
                      <w:color w:val="00008F"/>
                      <w:lang w:val="en-US" w:eastAsia="nl-BE"/>
                    </w:rPr>
                    <w:t>Total Debts (Liabilities)</w:t>
                  </w:r>
                </w:p>
              </w:tc>
              <w:tc>
                <w:tcPr>
                  <w:tcW w:w="1772" w:type="dxa"/>
                </w:tcPr>
                <w:p w14:paraId="35BA2553" w14:textId="77777777" w:rsidR="00A95AE1" w:rsidRPr="009E59F9" w:rsidRDefault="00A95AE1" w:rsidP="0082267B">
                  <w:pPr>
                    <w:rPr>
                      <w:rFonts w:cstheme="minorHAnsi"/>
                      <w:color w:val="00008F"/>
                      <w:lang w:val="en-US" w:eastAsia="nl-BE"/>
                    </w:rPr>
                  </w:pPr>
                </w:p>
              </w:tc>
              <w:tc>
                <w:tcPr>
                  <w:tcW w:w="1822" w:type="dxa"/>
                </w:tcPr>
                <w:p w14:paraId="4136A09E" w14:textId="77777777" w:rsidR="00A95AE1" w:rsidRPr="009E59F9" w:rsidRDefault="00A95AE1" w:rsidP="0082267B">
                  <w:pPr>
                    <w:rPr>
                      <w:rFonts w:cstheme="minorHAnsi"/>
                      <w:color w:val="00008F"/>
                      <w:lang w:val="en-US" w:eastAsia="nl-BE"/>
                    </w:rPr>
                  </w:pPr>
                </w:p>
              </w:tc>
              <w:tc>
                <w:tcPr>
                  <w:tcW w:w="2147" w:type="dxa"/>
                </w:tcPr>
                <w:p w14:paraId="67BCA177" w14:textId="77777777" w:rsidR="00A95AE1" w:rsidRPr="009E59F9" w:rsidRDefault="00A95AE1" w:rsidP="0082267B">
                  <w:pPr>
                    <w:rPr>
                      <w:rFonts w:cstheme="minorHAnsi"/>
                      <w:color w:val="00008F"/>
                      <w:lang w:val="en-US" w:eastAsia="nl-BE"/>
                    </w:rPr>
                  </w:pPr>
                </w:p>
              </w:tc>
            </w:tr>
            <w:tr w:rsidR="009E59F9" w:rsidRPr="009E59F9" w14:paraId="0001473A" w14:textId="77777777" w:rsidTr="00A95AE1">
              <w:trPr>
                <w:trHeight w:val="340"/>
              </w:trPr>
              <w:tc>
                <w:tcPr>
                  <w:tcW w:w="3067" w:type="dxa"/>
                  <w:hideMark/>
                </w:tcPr>
                <w:p w14:paraId="06BD5DE7" w14:textId="77777777" w:rsidR="009E59F9" w:rsidRPr="009E59F9" w:rsidRDefault="009E59F9" w:rsidP="0082267B">
                  <w:pPr>
                    <w:rPr>
                      <w:rFonts w:cstheme="minorHAnsi"/>
                      <w:color w:val="00008F"/>
                      <w:lang w:val="en-US" w:eastAsia="nl-BE"/>
                    </w:rPr>
                  </w:pPr>
                  <w:r w:rsidRPr="009E59F9">
                    <w:rPr>
                      <w:rFonts w:cstheme="minorHAnsi"/>
                      <w:color w:val="00008F"/>
                      <w:lang w:val="en-US" w:eastAsia="nl-BE"/>
                    </w:rPr>
                    <w:t>Total Equity</w:t>
                  </w:r>
                </w:p>
              </w:tc>
              <w:tc>
                <w:tcPr>
                  <w:tcW w:w="1772" w:type="dxa"/>
                </w:tcPr>
                <w:p w14:paraId="29C82C01" w14:textId="77777777" w:rsidR="009E59F9" w:rsidRPr="009E59F9" w:rsidRDefault="009E59F9" w:rsidP="0082267B">
                  <w:pPr>
                    <w:rPr>
                      <w:rFonts w:cstheme="minorHAnsi"/>
                      <w:color w:val="00008F"/>
                      <w:lang w:val="en-US" w:eastAsia="nl-BE"/>
                    </w:rPr>
                  </w:pPr>
                </w:p>
              </w:tc>
              <w:tc>
                <w:tcPr>
                  <w:tcW w:w="1822" w:type="dxa"/>
                </w:tcPr>
                <w:p w14:paraId="7F4CE7F8" w14:textId="77777777" w:rsidR="009E59F9" w:rsidRPr="009E59F9" w:rsidRDefault="009E59F9" w:rsidP="0082267B">
                  <w:pPr>
                    <w:rPr>
                      <w:rFonts w:cstheme="minorHAnsi"/>
                      <w:color w:val="00008F"/>
                      <w:lang w:val="en-US" w:eastAsia="nl-BE"/>
                    </w:rPr>
                  </w:pPr>
                </w:p>
              </w:tc>
              <w:tc>
                <w:tcPr>
                  <w:tcW w:w="2147" w:type="dxa"/>
                </w:tcPr>
                <w:p w14:paraId="446C0B7B" w14:textId="77777777" w:rsidR="009E59F9" w:rsidRPr="009E59F9" w:rsidRDefault="009E59F9" w:rsidP="0082267B">
                  <w:pPr>
                    <w:rPr>
                      <w:rFonts w:cstheme="minorHAnsi"/>
                      <w:color w:val="00008F"/>
                      <w:lang w:val="en-US" w:eastAsia="nl-BE"/>
                    </w:rPr>
                  </w:pPr>
                </w:p>
              </w:tc>
            </w:tr>
            <w:tr w:rsidR="009E59F9" w:rsidRPr="009E59F9" w14:paraId="016F0E36" w14:textId="77777777" w:rsidTr="00A95AE1">
              <w:trPr>
                <w:trHeight w:val="356"/>
              </w:trPr>
              <w:tc>
                <w:tcPr>
                  <w:tcW w:w="3067" w:type="dxa"/>
                  <w:hideMark/>
                </w:tcPr>
                <w:p w14:paraId="4C1631DE" w14:textId="77777777" w:rsidR="009E59F9" w:rsidRPr="009E59F9" w:rsidRDefault="009E59F9" w:rsidP="0082267B">
                  <w:pPr>
                    <w:rPr>
                      <w:rFonts w:cstheme="minorHAnsi"/>
                      <w:color w:val="00008F"/>
                      <w:lang w:val="en-US" w:eastAsia="nl-BE"/>
                    </w:rPr>
                  </w:pPr>
                  <w:r w:rsidRPr="009E59F9">
                    <w:rPr>
                      <w:rFonts w:cstheme="minorHAnsi"/>
                      <w:color w:val="00008F"/>
                      <w:lang w:val="en-US" w:eastAsia="nl-BE"/>
                    </w:rPr>
                    <w:t xml:space="preserve">Operational Self-Sufficiency </w:t>
                  </w:r>
                  <w:r w:rsidRPr="00A71550">
                    <w:rPr>
                      <w:rFonts w:cstheme="minorHAnsi"/>
                      <w:color w:val="00008F"/>
                      <w:sz w:val="18"/>
                      <w:lang w:val="en-US" w:eastAsia="nl-BE"/>
                    </w:rPr>
                    <w:t>(1)</w:t>
                  </w:r>
                </w:p>
              </w:tc>
              <w:tc>
                <w:tcPr>
                  <w:tcW w:w="1772" w:type="dxa"/>
                </w:tcPr>
                <w:p w14:paraId="0A83FB87" w14:textId="77777777" w:rsidR="009E59F9" w:rsidRPr="009E59F9" w:rsidRDefault="009E59F9" w:rsidP="0082267B">
                  <w:pPr>
                    <w:rPr>
                      <w:rFonts w:cstheme="minorHAnsi"/>
                      <w:color w:val="00008F"/>
                      <w:lang w:val="en-US" w:eastAsia="nl-BE"/>
                    </w:rPr>
                  </w:pPr>
                </w:p>
              </w:tc>
              <w:tc>
                <w:tcPr>
                  <w:tcW w:w="1822" w:type="dxa"/>
                </w:tcPr>
                <w:p w14:paraId="04551E46" w14:textId="77777777" w:rsidR="009E59F9" w:rsidRPr="009E59F9" w:rsidRDefault="009E59F9" w:rsidP="0082267B">
                  <w:pPr>
                    <w:rPr>
                      <w:rFonts w:cstheme="minorHAnsi"/>
                      <w:color w:val="00008F"/>
                      <w:lang w:val="en-US" w:eastAsia="nl-BE"/>
                    </w:rPr>
                  </w:pPr>
                </w:p>
              </w:tc>
              <w:tc>
                <w:tcPr>
                  <w:tcW w:w="2147" w:type="dxa"/>
                </w:tcPr>
                <w:p w14:paraId="507707B2" w14:textId="77777777" w:rsidR="009E59F9" w:rsidRPr="009E59F9" w:rsidRDefault="009E59F9" w:rsidP="0082267B">
                  <w:pPr>
                    <w:rPr>
                      <w:rFonts w:cstheme="minorHAnsi"/>
                      <w:color w:val="00008F"/>
                      <w:lang w:val="en-US" w:eastAsia="nl-BE"/>
                    </w:rPr>
                  </w:pPr>
                </w:p>
              </w:tc>
            </w:tr>
            <w:tr w:rsidR="009E59F9" w:rsidRPr="009E59F9" w14:paraId="165CE3C4" w14:textId="77777777" w:rsidTr="00A95AE1">
              <w:trPr>
                <w:trHeight w:val="356"/>
              </w:trPr>
              <w:tc>
                <w:tcPr>
                  <w:tcW w:w="3067" w:type="dxa"/>
                  <w:hideMark/>
                </w:tcPr>
                <w:p w14:paraId="1C80D93A" w14:textId="4AB38EF1" w:rsidR="009E59F9" w:rsidRPr="009E59F9" w:rsidRDefault="009E59F9" w:rsidP="0082267B">
                  <w:pPr>
                    <w:rPr>
                      <w:rFonts w:cstheme="minorHAnsi"/>
                      <w:color w:val="00008F"/>
                      <w:lang w:val="en-US" w:eastAsia="nl-BE"/>
                    </w:rPr>
                  </w:pPr>
                  <w:r w:rsidRPr="009E59F9">
                    <w:rPr>
                      <w:rFonts w:cstheme="minorHAnsi"/>
                      <w:color w:val="00008F"/>
                      <w:lang w:val="en-US" w:eastAsia="nl-BE"/>
                    </w:rPr>
                    <w:t xml:space="preserve">PAR 30 </w:t>
                  </w:r>
                  <w:r w:rsidRPr="00A71550">
                    <w:rPr>
                      <w:rFonts w:cstheme="minorHAnsi"/>
                      <w:color w:val="00008F"/>
                      <w:sz w:val="18"/>
                      <w:lang w:val="en-US" w:eastAsia="nl-BE"/>
                    </w:rPr>
                    <w:t>(2)</w:t>
                  </w:r>
                  <w:r w:rsidR="003D37EB" w:rsidRPr="00A71550">
                    <w:rPr>
                      <w:rFonts w:cstheme="minorHAnsi"/>
                      <w:color w:val="00008F"/>
                      <w:sz w:val="18"/>
                      <w:lang w:val="en-US" w:eastAsia="nl-BE"/>
                    </w:rPr>
                    <w:t xml:space="preserve"> </w:t>
                  </w:r>
                  <w:r w:rsidR="00A71550">
                    <w:rPr>
                      <w:rFonts w:cstheme="minorHAnsi"/>
                      <w:color w:val="00008F"/>
                      <w:lang w:val="en-US" w:eastAsia="nl-BE"/>
                    </w:rPr>
                    <w:t>+ R</w:t>
                  </w:r>
                  <w:r w:rsidR="003D37EB">
                    <w:rPr>
                      <w:rFonts w:cstheme="minorHAnsi"/>
                      <w:color w:val="00008F"/>
                      <w:lang w:val="en-US" w:eastAsia="nl-BE"/>
                    </w:rPr>
                    <w:t xml:space="preserve">estructured </w:t>
                  </w:r>
                  <w:r w:rsidR="003D37EB" w:rsidRPr="00A71550">
                    <w:rPr>
                      <w:rFonts w:cstheme="minorHAnsi"/>
                      <w:color w:val="00008F"/>
                      <w:sz w:val="18"/>
                      <w:lang w:val="en-US" w:eastAsia="nl-BE"/>
                    </w:rPr>
                    <w:t xml:space="preserve">(3) </w:t>
                  </w:r>
                  <w:r w:rsidR="003D37EB">
                    <w:rPr>
                      <w:rFonts w:cstheme="minorHAnsi"/>
                      <w:color w:val="00008F"/>
                      <w:lang w:val="en-US" w:eastAsia="nl-BE"/>
                    </w:rPr>
                    <w:t xml:space="preserve">+ Write-off </w:t>
                  </w:r>
                  <w:r w:rsidR="003D37EB" w:rsidRPr="00A71550">
                    <w:rPr>
                      <w:rFonts w:cstheme="minorHAnsi"/>
                      <w:color w:val="00008F"/>
                      <w:sz w:val="18"/>
                      <w:lang w:val="en-US" w:eastAsia="nl-BE"/>
                    </w:rPr>
                    <w:t>(4)</w:t>
                  </w:r>
                </w:p>
              </w:tc>
              <w:tc>
                <w:tcPr>
                  <w:tcW w:w="1772" w:type="dxa"/>
                </w:tcPr>
                <w:p w14:paraId="161A54F9" w14:textId="77777777" w:rsidR="009E59F9" w:rsidRPr="009E59F9" w:rsidRDefault="009E59F9" w:rsidP="0082267B">
                  <w:pPr>
                    <w:rPr>
                      <w:rFonts w:cstheme="minorHAnsi"/>
                      <w:color w:val="00008F"/>
                      <w:lang w:val="en-US" w:eastAsia="nl-BE"/>
                    </w:rPr>
                  </w:pPr>
                </w:p>
              </w:tc>
              <w:tc>
                <w:tcPr>
                  <w:tcW w:w="1822" w:type="dxa"/>
                </w:tcPr>
                <w:p w14:paraId="0B3A9DB4" w14:textId="77777777" w:rsidR="009E59F9" w:rsidRPr="009E59F9" w:rsidRDefault="009E59F9" w:rsidP="0082267B">
                  <w:pPr>
                    <w:rPr>
                      <w:rFonts w:cstheme="minorHAnsi"/>
                      <w:color w:val="00008F"/>
                      <w:lang w:val="en-US" w:eastAsia="nl-BE"/>
                    </w:rPr>
                  </w:pPr>
                </w:p>
              </w:tc>
              <w:tc>
                <w:tcPr>
                  <w:tcW w:w="2147" w:type="dxa"/>
                </w:tcPr>
                <w:p w14:paraId="62C0B7ED" w14:textId="77777777" w:rsidR="009E59F9" w:rsidRPr="009E59F9" w:rsidRDefault="009E59F9" w:rsidP="0082267B">
                  <w:pPr>
                    <w:rPr>
                      <w:rFonts w:cstheme="minorHAnsi"/>
                      <w:color w:val="00008F"/>
                      <w:lang w:val="en-US" w:eastAsia="nl-BE"/>
                    </w:rPr>
                  </w:pPr>
                </w:p>
              </w:tc>
            </w:tr>
          </w:tbl>
          <w:p w14:paraId="049A9E23" w14:textId="77777777" w:rsidR="009E59F9" w:rsidRPr="009E59F9" w:rsidRDefault="009E59F9" w:rsidP="0082267B">
            <w:pPr>
              <w:pStyle w:val="ListParagraph"/>
              <w:numPr>
                <w:ilvl w:val="0"/>
                <w:numId w:val="3"/>
              </w:numPr>
              <w:rPr>
                <w:rFonts w:cstheme="minorHAnsi"/>
                <w:color w:val="00008F"/>
                <w:sz w:val="16"/>
                <w:szCs w:val="16"/>
                <w:lang w:val="en-US"/>
              </w:rPr>
            </w:pPr>
            <w:r w:rsidRPr="00A71550">
              <w:rPr>
                <w:rFonts w:cstheme="minorHAnsi"/>
                <w:color w:val="00008F"/>
                <w:sz w:val="16"/>
                <w:szCs w:val="16"/>
                <w:u w:val="single"/>
                <w:lang w:val="en-US" w:eastAsia="nl-BE"/>
              </w:rPr>
              <w:t>Operational Self-Sufficiency</w:t>
            </w:r>
            <w:r w:rsidRPr="009E59F9">
              <w:rPr>
                <w:rFonts w:cstheme="minorHAnsi"/>
                <w:color w:val="00008F"/>
                <w:sz w:val="16"/>
                <w:szCs w:val="16"/>
                <w:lang w:val="en-US"/>
              </w:rPr>
              <w:t>: (total operating income) divided by (Operating expenses + Financial expenses + Net loan loss provision expenses).</w:t>
            </w:r>
          </w:p>
          <w:p w14:paraId="1723D29D" w14:textId="21B5C7F7" w:rsidR="009E59F9" w:rsidRDefault="009E59F9" w:rsidP="0082267B">
            <w:pPr>
              <w:pStyle w:val="ListParagraph"/>
              <w:numPr>
                <w:ilvl w:val="0"/>
                <w:numId w:val="3"/>
              </w:numPr>
              <w:rPr>
                <w:rFonts w:cstheme="minorHAnsi"/>
                <w:color w:val="00008F"/>
                <w:sz w:val="16"/>
                <w:szCs w:val="16"/>
                <w:lang w:val="en-US"/>
              </w:rPr>
            </w:pPr>
            <w:r w:rsidRPr="00A71550">
              <w:rPr>
                <w:rFonts w:cstheme="minorHAnsi"/>
                <w:color w:val="00008F"/>
                <w:sz w:val="16"/>
                <w:szCs w:val="16"/>
                <w:u w:val="single"/>
                <w:lang w:val="en-US"/>
              </w:rPr>
              <w:t>PAR 30</w:t>
            </w:r>
            <w:r w:rsidRPr="009E59F9">
              <w:rPr>
                <w:rFonts w:cstheme="minorHAnsi"/>
                <w:color w:val="00008F"/>
                <w:sz w:val="16"/>
                <w:szCs w:val="16"/>
                <w:lang w:val="en-US"/>
              </w:rPr>
              <w:t>: is defined as the value of all loans outstanding that have one or more installments of principal past due more than thirty days. This item includes the entire unpaid principal balance, including both the past due and future installments, but not accrued interest. It also includes loans that have been restructured or resche</w:t>
            </w:r>
            <w:r w:rsidR="003D37EB">
              <w:rPr>
                <w:rFonts w:cstheme="minorHAnsi"/>
                <w:color w:val="00008F"/>
                <w:sz w:val="16"/>
                <w:szCs w:val="16"/>
                <w:lang w:val="en-US"/>
              </w:rPr>
              <w:t>duled with installments of principal past due more than thirty days</w:t>
            </w:r>
            <w:r w:rsidRPr="009E59F9">
              <w:rPr>
                <w:rFonts w:cstheme="minorHAnsi"/>
                <w:color w:val="00008F"/>
                <w:sz w:val="16"/>
                <w:szCs w:val="16"/>
                <w:lang w:val="en-US"/>
              </w:rPr>
              <w:t>.</w:t>
            </w:r>
          </w:p>
          <w:p w14:paraId="0F9C5AD9" w14:textId="77777777" w:rsidR="003D37EB" w:rsidRDefault="003D37EB" w:rsidP="0082267B">
            <w:pPr>
              <w:pStyle w:val="ListParagraph"/>
              <w:numPr>
                <w:ilvl w:val="0"/>
                <w:numId w:val="3"/>
              </w:numPr>
              <w:rPr>
                <w:rFonts w:cstheme="minorHAnsi"/>
                <w:color w:val="00008F"/>
                <w:sz w:val="16"/>
                <w:szCs w:val="16"/>
                <w:lang w:val="en-US"/>
              </w:rPr>
            </w:pPr>
            <w:r w:rsidRPr="00A71550">
              <w:rPr>
                <w:rFonts w:cstheme="minorHAnsi"/>
                <w:color w:val="00008F"/>
                <w:sz w:val="16"/>
                <w:szCs w:val="16"/>
                <w:u w:val="single"/>
                <w:lang w:val="en-US"/>
              </w:rPr>
              <w:t>Restructured</w:t>
            </w:r>
            <w:r>
              <w:rPr>
                <w:rFonts w:cstheme="minorHAnsi"/>
                <w:color w:val="00008F"/>
                <w:sz w:val="16"/>
                <w:szCs w:val="16"/>
                <w:lang w:val="en-US"/>
              </w:rPr>
              <w:t>: outstanding loans which have been restructured/refinanced, with no delays in capital repayment.</w:t>
            </w:r>
          </w:p>
          <w:p w14:paraId="3AB16694" w14:textId="3A804827" w:rsidR="003D37EB" w:rsidRPr="009E59F9" w:rsidRDefault="003D37EB" w:rsidP="0082267B">
            <w:pPr>
              <w:pStyle w:val="ListParagraph"/>
              <w:numPr>
                <w:ilvl w:val="0"/>
                <w:numId w:val="3"/>
              </w:numPr>
              <w:rPr>
                <w:rFonts w:cstheme="minorHAnsi"/>
                <w:color w:val="00008F"/>
                <w:sz w:val="16"/>
                <w:szCs w:val="16"/>
                <w:lang w:val="en-US"/>
              </w:rPr>
            </w:pPr>
            <w:r w:rsidRPr="00A71550">
              <w:rPr>
                <w:rFonts w:cstheme="minorHAnsi"/>
                <w:color w:val="00008F"/>
                <w:sz w:val="16"/>
                <w:szCs w:val="16"/>
                <w:u w:val="single"/>
                <w:lang w:val="en-US"/>
              </w:rPr>
              <w:t>Write-Off</w:t>
            </w:r>
            <w:r>
              <w:rPr>
                <w:rFonts w:cstheme="minorHAnsi"/>
                <w:color w:val="00008F"/>
                <w:sz w:val="16"/>
                <w:szCs w:val="16"/>
                <w:lang w:val="en-US"/>
              </w:rPr>
              <w:t>: loans which have been written-off during the period of analysis.</w:t>
            </w:r>
          </w:p>
        </w:tc>
      </w:tr>
      <w:tr w:rsidR="0035082F" w:rsidRPr="0035082F" w14:paraId="7E29637C" w14:textId="77777777" w:rsidTr="00D67BFE">
        <w:tc>
          <w:tcPr>
            <w:tcW w:w="9288" w:type="dxa"/>
            <w:gridSpan w:val="2"/>
            <w:tcBorders>
              <w:top w:val="single" w:sz="6" w:space="0" w:color="E36C0A" w:themeColor="accent6" w:themeShade="BF"/>
            </w:tcBorders>
            <w:shd w:val="clear" w:color="auto" w:fill="FFC000"/>
          </w:tcPr>
          <w:p w14:paraId="4F8D635A" w14:textId="77777777" w:rsidR="0099092F" w:rsidRPr="0035082F" w:rsidRDefault="0099092F" w:rsidP="0082267B">
            <w:pPr>
              <w:rPr>
                <w:rFonts w:cstheme="minorHAnsi"/>
                <w:b/>
                <w:color w:val="00008F"/>
                <w:sz w:val="24"/>
                <w:szCs w:val="24"/>
                <w:lang w:val="en-US"/>
              </w:rPr>
            </w:pPr>
            <w:r w:rsidRPr="0035082F">
              <w:rPr>
                <w:rFonts w:cstheme="minorHAnsi"/>
                <w:b/>
                <w:color w:val="00008F"/>
                <w:sz w:val="24"/>
                <w:szCs w:val="24"/>
                <w:lang w:val="en-US"/>
              </w:rPr>
              <w:t>Financing Information</w:t>
            </w:r>
            <w:r w:rsidR="00A21448" w:rsidRPr="0035082F">
              <w:rPr>
                <w:rFonts w:cstheme="minorHAnsi"/>
                <w:b/>
                <w:color w:val="00008F"/>
                <w:sz w:val="24"/>
                <w:szCs w:val="24"/>
                <w:lang w:val="en-US"/>
              </w:rPr>
              <w:t>:</w:t>
            </w:r>
          </w:p>
        </w:tc>
      </w:tr>
      <w:tr w:rsidR="009E59F9" w:rsidRPr="003D37EB" w14:paraId="1F4EC47B" w14:textId="77777777" w:rsidTr="00A21448">
        <w:tc>
          <w:tcPr>
            <w:tcW w:w="9288" w:type="dxa"/>
            <w:gridSpan w:val="2"/>
          </w:tcPr>
          <w:p w14:paraId="14DA8C8D" w14:textId="77777777" w:rsidR="009E59F9" w:rsidRPr="0035082F" w:rsidRDefault="009E59F9" w:rsidP="0082267B">
            <w:pPr>
              <w:rPr>
                <w:rFonts w:cstheme="minorHAnsi"/>
                <w:color w:val="00008F"/>
                <w:lang w:val="en-US"/>
              </w:rPr>
            </w:pPr>
            <w:r>
              <w:rPr>
                <w:rFonts w:cstheme="minorHAnsi"/>
                <w:color w:val="00008F"/>
                <w:lang w:val="en-US"/>
              </w:rPr>
              <w:t xml:space="preserve">What kind of financing is requested? : </w:t>
            </w:r>
            <w:sdt>
              <w:sdtPr>
                <w:rPr>
                  <w:rFonts w:cstheme="minorHAnsi"/>
                  <w:color w:val="365F91" w:themeColor="accent1" w:themeShade="BF"/>
                  <w:lang w:val="en-US"/>
                </w:rPr>
                <w:alias w:val="kind of financing"/>
                <w:tag w:val="kind of financing"/>
                <w:id w:val="249935159"/>
                <w:placeholder>
                  <w:docPart w:val="42AEE4F8CC5C4617831F661E8E658449"/>
                </w:placeholder>
                <w:showingPlcHdr/>
                <w:dropDownList>
                  <w:listItem w:value="Choose an item."/>
                  <w:listItem w:displayText="Loan" w:value="Loan"/>
                  <w:listItem w:displayText="Equity" w:value="Equity"/>
                  <w:listItem w:displayText="Guarantee" w:value="Guarantee"/>
                </w:dropDownList>
              </w:sdtPr>
              <w:sdtEndPr/>
              <w:sdtContent>
                <w:r>
                  <w:rPr>
                    <w:rStyle w:val="PlaceholderText"/>
                    <w:rFonts w:cstheme="minorHAnsi"/>
                    <w:color w:val="808080" w:themeColor="background1" w:themeShade="80"/>
                    <w:lang w:val="en-US"/>
                  </w:rPr>
                  <w:t>Choose an item.</w:t>
                </w:r>
              </w:sdtContent>
            </w:sdt>
          </w:p>
        </w:tc>
      </w:tr>
      <w:tr w:rsidR="0035082F" w:rsidRPr="003D37EB" w14:paraId="103BA38E" w14:textId="77777777" w:rsidTr="00A21448">
        <w:tc>
          <w:tcPr>
            <w:tcW w:w="9288" w:type="dxa"/>
            <w:gridSpan w:val="2"/>
          </w:tcPr>
          <w:p w14:paraId="2BD4728F" w14:textId="77777777" w:rsidR="0099092F" w:rsidRPr="0035082F" w:rsidRDefault="00D233A8" w:rsidP="0082267B">
            <w:pPr>
              <w:rPr>
                <w:rFonts w:cstheme="minorHAnsi"/>
                <w:color w:val="00008F"/>
                <w:lang w:val="en-US"/>
              </w:rPr>
            </w:pPr>
            <w:r w:rsidRPr="0035082F">
              <w:rPr>
                <w:rFonts w:cstheme="minorHAnsi"/>
                <w:color w:val="00008F"/>
                <w:lang w:val="en-US"/>
              </w:rPr>
              <w:t>What amount of financin</w:t>
            </w:r>
            <w:r w:rsidR="00D67BFE" w:rsidRPr="0035082F">
              <w:rPr>
                <w:rFonts w:cstheme="minorHAnsi"/>
                <w:color w:val="00008F"/>
                <w:lang w:val="en-US"/>
              </w:rPr>
              <w:t>g is your organization seeking</w:t>
            </w:r>
            <w:r w:rsidR="0035082F">
              <w:rPr>
                <w:rFonts w:cstheme="minorHAnsi"/>
                <w:color w:val="00008F"/>
                <w:lang w:val="en-US"/>
              </w:rPr>
              <w:t xml:space="preserve"> (in </w:t>
            </w:r>
            <w:r w:rsidRPr="0035082F">
              <w:rPr>
                <w:rFonts w:cstheme="minorHAnsi"/>
                <w:color w:val="00008F"/>
                <w:lang w:val="en-US"/>
              </w:rPr>
              <w:t>USD</w:t>
            </w:r>
            <w:r w:rsidR="0035082F">
              <w:rPr>
                <w:rFonts w:cstheme="minorHAnsi"/>
                <w:color w:val="00008F"/>
                <w:lang w:val="en-US"/>
              </w:rPr>
              <w:t>)</w:t>
            </w:r>
            <w:proofErr w:type="gramStart"/>
            <w:r w:rsidR="0035082F">
              <w:rPr>
                <w:rFonts w:cstheme="minorHAnsi"/>
                <w:color w:val="00008F"/>
                <w:lang w:val="en-US"/>
              </w:rPr>
              <w:t>? :</w:t>
            </w:r>
            <w:proofErr w:type="gramEnd"/>
            <w:r w:rsidR="0035082F">
              <w:rPr>
                <w:rFonts w:cstheme="minorHAnsi"/>
                <w:color w:val="00008F"/>
                <w:lang w:val="en-US"/>
              </w:rPr>
              <w:t xml:space="preserve"> </w:t>
            </w:r>
          </w:p>
        </w:tc>
      </w:tr>
    </w:tbl>
    <w:p w14:paraId="5AFE3CA0" w14:textId="77777777" w:rsidR="00FA3C19" w:rsidRDefault="00FA3C19" w:rsidP="0082267B">
      <w:pPr>
        <w:spacing w:after="0"/>
        <w:rPr>
          <w:color w:val="00008F"/>
          <w:sz w:val="16"/>
          <w:szCs w:val="16"/>
          <w:lang w:val="en-US"/>
        </w:rPr>
      </w:pPr>
    </w:p>
    <w:sectPr w:rsidR="00FA3C19" w:rsidSect="000B6A51">
      <w:headerReference w:type="default" r:id="rId12"/>
      <w:footerReference w:type="even" r:id="rId13"/>
      <w:footerReference w:type="default" r:id="rId14"/>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BE21" w14:textId="77777777" w:rsidR="005A4BF6" w:rsidRDefault="005A4BF6" w:rsidP="0035082F">
      <w:pPr>
        <w:spacing w:after="0" w:line="240" w:lineRule="auto"/>
      </w:pPr>
      <w:r>
        <w:separator/>
      </w:r>
    </w:p>
  </w:endnote>
  <w:endnote w:type="continuationSeparator" w:id="0">
    <w:p w14:paraId="0126CCE3" w14:textId="77777777" w:rsidR="005A4BF6" w:rsidRDefault="005A4BF6" w:rsidP="0035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95959" w14:textId="77777777" w:rsidR="00B6295D" w:rsidRDefault="00B6295D" w:rsidP="00B6295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8E01" w14:textId="77777777" w:rsidR="0035082F" w:rsidRPr="00EA1E03" w:rsidRDefault="0035082F" w:rsidP="00B6295D">
    <w:pPr>
      <w:pStyle w:val="Footer"/>
      <w:pBdr>
        <w:top w:val="single" w:sz="2" w:space="1" w:color="FF9F00"/>
      </w:pBdr>
      <w:jc w:val="center"/>
      <w:rPr>
        <w:color w:val="00008F"/>
        <w:sz w:val="18"/>
        <w:lang w:val="fr-BE"/>
      </w:rPr>
    </w:pPr>
    <w:r w:rsidRPr="00EA1E03">
      <w:rPr>
        <w:color w:val="00008F"/>
        <w:sz w:val="18"/>
        <w:lang w:val="fr-BE"/>
      </w:rPr>
      <w:t xml:space="preserve">Alterfin scrl – 159, chaussée de Haecht – B-1030 Brussels – </w:t>
    </w:r>
    <w:proofErr w:type="spellStart"/>
    <w:r w:rsidRPr="00EA1E03">
      <w:rPr>
        <w:color w:val="00008F"/>
        <w:sz w:val="18"/>
        <w:lang w:val="fr-BE"/>
      </w:rPr>
      <w:t>Belgium</w:t>
    </w:r>
    <w:proofErr w:type="spellEnd"/>
    <w:r w:rsidR="00B6295D">
      <w:rPr>
        <w:color w:val="00008F"/>
        <w:sz w:val="18"/>
        <w:lang w:val="fr-BE"/>
      </w:rPr>
      <w:t xml:space="preserve"> - </w:t>
    </w:r>
    <w:r w:rsidRPr="00EA1E03">
      <w:rPr>
        <w:color w:val="00008F"/>
        <w:sz w:val="18"/>
        <w:lang w:val="fr-BE"/>
      </w:rPr>
      <w:t>T +32 2 538</w:t>
    </w:r>
    <w:r w:rsidR="00EA1E03" w:rsidRPr="00EA1E03">
      <w:rPr>
        <w:color w:val="00008F"/>
        <w:sz w:val="18"/>
        <w:lang w:val="fr-BE"/>
      </w:rPr>
      <w:t xml:space="preserve"> 58 62 – </w:t>
    </w:r>
    <w:r w:rsidR="0082267B">
      <w:fldChar w:fldCharType="begin"/>
    </w:r>
    <w:r w:rsidR="0082267B" w:rsidRPr="003D37EB">
      <w:rPr>
        <w:lang w:val="fr-FR"/>
      </w:rPr>
      <w:instrText xml:space="preserve"> HYPERLINK "http://www.alterfin.be" </w:instrText>
    </w:r>
    <w:r w:rsidR="0082267B">
      <w:fldChar w:fldCharType="separate"/>
    </w:r>
    <w:r w:rsidR="00EA1E03" w:rsidRPr="00EA1E03">
      <w:rPr>
        <w:rStyle w:val="Hyperlink"/>
        <w:color w:val="00008F"/>
        <w:sz w:val="18"/>
        <w:lang w:val="fr-BE"/>
      </w:rPr>
      <w:t>www.alterfin.be</w:t>
    </w:r>
    <w:r w:rsidR="0082267B">
      <w:rPr>
        <w:rStyle w:val="Hyperlink"/>
        <w:color w:val="00008F"/>
        <w:sz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D61D5" w14:textId="77777777" w:rsidR="005A4BF6" w:rsidRDefault="005A4BF6" w:rsidP="0035082F">
      <w:pPr>
        <w:spacing w:after="0" w:line="240" w:lineRule="auto"/>
      </w:pPr>
      <w:r>
        <w:separator/>
      </w:r>
    </w:p>
  </w:footnote>
  <w:footnote w:type="continuationSeparator" w:id="0">
    <w:p w14:paraId="4F4ED4F6" w14:textId="77777777" w:rsidR="005A4BF6" w:rsidRDefault="005A4BF6" w:rsidP="00350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776B" w14:textId="77777777" w:rsidR="00B6295D" w:rsidRDefault="00B6295D" w:rsidP="00B629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428B"/>
    <w:multiLevelType w:val="hybridMultilevel"/>
    <w:tmpl w:val="433604E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1393CD2"/>
    <w:multiLevelType w:val="hybridMultilevel"/>
    <w:tmpl w:val="3004583A"/>
    <w:lvl w:ilvl="0" w:tplc="FB06A9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19"/>
    <w:rsid w:val="00071124"/>
    <w:rsid w:val="000B6A51"/>
    <w:rsid w:val="001905D7"/>
    <w:rsid w:val="002A13F7"/>
    <w:rsid w:val="0035082F"/>
    <w:rsid w:val="00372677"/>
    <w:rsid w:val="003D37EB"/>
    <w:rsid w:val="00437BCF"/>
    <w:rsid w:val="00545514"/>
    <w:rsid w:val="005A33AF"/>
    <w:rsid w:val="005A4BF6"/>
    <w:rsid w:val="00677F19"/>
    <w:rsid w:val="006C258C"/>
    <w:rsid w:val="006E66EA"/>
    <w:rsid w:val="00707562"/>
    <w:rsid w:val="00761E18"/>
    <w:rsid w:val="0082267B"/>
    <w:rsid w:val="008C65EB"/>
    <w:rsid w:val="008E5095"/>
    <w:rsid w:val="008F66DF"/>
    <w:rsid w:val="0099092F"/>
    <w:rsid w:val="009E59F9"/>
    <w:rsid w:val="00A21448"/>
    <w:rsid w:val="00A71550"/>
    <w:rsid w:val="00A956B7"/>
    <w:rsid w:val="00A95AE1"/>
    <w:rsid w:val="00AD0C4F"/>
    <w:rsid w:val="00B6295D"/>
    <w:rsid w:val="00D01006"/>
    <w:rsid w:val="00D233A8"/>
    <w:rsid w:val="00D67BFE"/>
    <w:rsid w:val="00E609BA"/>
    <w:rsid w:val="00EA1E03"/>
    <w:rsid w:val="00EB0971"/>
    <w:rsid w:val="00FA3C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EBC4"/>
  <w15:docId w15:val="{2B912168-D3C7-47E9-B857-31FD78C0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F19"/>
    <w:rPr>
      <w:rFonts w:ascii="Tahoma" w:hAnsi="Tahoma" w:cs="Tahoma"/>
      <w:sz w:val="16"/>
      <w:szCs w:val="16"/>
    </w:rPr>
  </w:style>
  <w:style w:type="paragraph" w:styleId="ListParagraph">
    <w:name w:val="List Paragraph"/>
    <w:basedOn w:val="Normal"/>
    <w:uiPriority w:val="34"/>
    <w:qFormat/>
    <w:rsid w:val="00FA3C19"/>
    <w:pPr>
      <w:ind w:left="720"/>
      <w:contextualSpacing/>
    </w:pPr>
  </w:style>
  <w:style w:type="character" w:styleId="PlaceholderText">
    <w:name w:val="Placeholder Text"/>
    <w:basedOn w:val="DefaultParagraphFont"/>
    <w:uiPriority w:val="99"/>
    <w:semiHidden/>
    <w:rsid w:val="00D01006"/>
    <w:rPr>
      <w:color w:val="808080"/>
    </w:rPr>
  </w:style>
  <w:style w:type="paragraph" w:styleId="Header">
    <w:name w:val="header"/>
    <w:basedOn w:val="Normal"/>
    <w:link w:val="HeaderChar"/>
    <w:uiPriority w:val="99"/>
    <w:unhideWhenUsed/>
    <w:rsid w:val="003508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082F"/>
  </w:style>
  <w:style w:type="paragraph" w:styleId="Footer">
    <w:name w:val="footer"/>
    <w:basedOn w:val="Normal"/>
    <w:link w:val="FooterChar"/>
    <w:uiPriority w:val="99"/>
    <w:unhideWhenUsed/>
    <w:rsid w:val="003508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082F"/>
  </w:style>
  <w:style w:type="character" w:styleId="Hyperlink">
    <w:name w:val="Hyperlink"/>
    <w:basedOn w:val="DefaultParagraphFont"/>
    <w:uiPriority w:val="99"/>
    <w:unhideWhenUsed/>
    <w:rsid w:val="00EA1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34483">
      <w:bodyDiv w:val="1"/>
      <w:marLeft w:val="0"/>
      <w:marRight w:val="0"/>
      <w:marTop w:val="0"/>
      <w:marBottom w:val="0"/>
      <w:divBdr>
        <w:top w:val="none" w:sz="0" w:space="0" w:color="auto"/>
        <w:left w:val="none" w:sz="0" w:space="0" w:color="auto"/>
        <w:bottom w:val="none" w:sz="0" w:space="0" w:color="auto"/>
        <w:right w:val="none" w:sz="0" w:space="0" w:color="auto"/>
      </w:divBdr>
    </w:div>
    <w:div w:id="12375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5A3A552271451AA63A079E7D3B5DFD"/>
        <w:category>
          <w:name w:val="General"/>
          <w:gallery w:val="placeholder"/>
        </w:category>
        <w:types>
          <w:type w:val="bbPlcHdr"/>
        </w:types>
        <w:behaviors>
          <w:behavior w:val="content"/>
        </w:behaviors>
        <w:guid w:val="{9B7880B5-9F2C-4842-9BDD-D1232E601DE0}"/>
      </w:docPartPr>
      <w:docPartBody>
        <w:p w:rsidR="00217935" w:rsidRDefault="009627E3" w:rsidP="009627E3">
          <w:pPr>
            <w:pStyle w:val="725A3A552271451AA63A079E7D3B5DFD"/>
          </w:pPr>
          <w:r>
            <w:rPr>
              <w:rStyle w:val="PlaceholderText"/>
            </w:rPr>
            <w:t>Choose an item.</w:t>
          </w:r>
        </w:p>
      </w:docPartBody>
    </w:docPart>
    <w:docPart>
      <w:docPartPr>
        <w:name w:val="139262AB526E44EBB6B3884CC98D4CB7"/>
        <w:category>
          <w:name w:val="General"/>
          <w:gallery w:val="placeholder"/>
        </w:category>
        <w:types>
          <w:type w:val="bbPlcHdr"/>
        </w:types>
        <w:behaviors>
          <w:behavior w:val="content"/>
        </w:behaviors>
        <w:guid w:val="{A4DE74FF-B725-4534-9732-443923FDB267}"/>
      </w:docPartPr>
      <w:docPartBody>
        <w:p w:rsidR="00217935" w:rsidRDefault="009627E3" w:rsidP="009627E3">
          <w:pPr>
            <w:pStyle w:val="139262AB526E44EBB6B3884CC98D4CB7"/>
          </w:pPr>
          <w:r>
            <w:rPr>
              <w:rStyle w:val="PlaceholderText"/>
            </w:rPr>
            <w:t>Choose an item.</w:t>
          </w:r>
        </w:p>
      </w:docPartBody>
    </w:docPart>
    <w:docPart>
      <w:docPartPr>
        <w:name w:val="42AEE4F8CC5C4617831F661E8E658449"/>
        <w:category>
          <w:name w:val="General"/>
          <w:gallery w:val="placeholder"/>
        </w:category>
        <w:types>
          <w:type w:val="bbPlcHdr"/>
        </w:types>
        <w:behaviors>
          <w:behavior w:val="content"/>
        </w:behaviors>
        <w:guid w:val="{5232AA2C-BD17-4B0C-BE67-0BC29AD3B61C}"/>
      </w:docPartPr>
      <w:docPartBody>
        <w:p w:rsidR="00217935" w:rsidRDefault="009627E3" w:rsidP="009627E3">
          <w:pPr>
            <w:pStyle w:val="42AEE4F8CC5C4617831F661E8E65844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E3"/>
    <w:rsid w:val="00217935"/>
    <w:rsid w:val="00832F69"/>
    <w:rsid w:val="009627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7E3"/>
  </w:style>
  <w:style w:type="paragraph" w:customStyle="1" w:styleId="725A3A552271451AA63A079E7D3B5DFD">
    <w:name w:val="725A3A552271451AA63A079E7D3B5DFD"/>
    <w:rsid w:val="009627E3"/>
  </w:style>
  <w:style w:type="paragraph" w:customStyle="1" w:styleId="139262AB526E44EBB6B3884CC98D4CB7">
    <w:name w:val="139262AB526E44EBB6B3884CC98D4CB7"/>
    <w:rsid w:val="009627E3"/>
  </w:style>
  <w:style w:type="paragraph" w:customStyle="1" w:styleId="42AEE4F8CC5C4617831F661E8E658449">
    <w:name w:val="42AEE4F8CC5C4617831F661E8E658449"/>
    <w:rsid w:val="00962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A172CA7585E449B2006A660C9DBDF" ma:contentTypeVersion="8" ma:contentTypeDescription="Create a new document." ma:contentTypeScope="" ma:versionID="e7d975ee3c4f535d5acf40e9817435a2">
  <xsd:schema xmlns:xsd="http://www.w3.org/2001/XMLSchema" xmlns:xs="http://www.w3.org/2001/XMLSchema" xmlns:p="http://schemas.microsoft.com/office/2006/metadata/properties" xmlns:ns2="609dd4bf-2c9f-47e5-9109-9c00c9a18646" xmlns:ns3="3cef716e-647b-49bf-97e6-3548d4ed63f7" targetNamespace="http://schemas.microsoft.com/office/2006/metadata/properties" ma:root="true" ma:fieldsID="513cb43889b6d02108fbdaa063deda0c" ns2:_="" ns3:_="">
    <xsd:import namespace="609dd4bf-2c9f-47e5-9109-9c00c9a18646"/>
    <xsd:import namespace="3cef716e-647b-49bf-97e6-3548d4ed63f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d4bf-2c9f-47e5-9109-9c00c9a186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cef716e-647b-49bf-97e6-3548d4ed63f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968B-C8E4-4E88-8BF0-C5A927DA4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d4bf-2c9f-47e5-9109-9c00c9a18646"/>
    <ds:schemaRef ds:uri="3cef716e-647b-49bf-97e6-3548d4ed6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22A15-C3EF-424C-BA77-6EE205B23C9C}">
  <ds:schemaRefs>
    <ds:schemaRef ds:uri="609dd4bf-2c9f-47e5-9109-9c00c9a18646"/>
    <ds:schemaRef ds:uri="http://schemas.microsoft.com/office/2006/metadata/properties"/>
    <ds:schemaRef ds:uri="http://purl.org/dc/terms/"/>
    <ds:schemaRef ds:uri="http://schemas.microsoft.com/office/2006/documentManagement/types"/>
    <ds:schemaRef ds:uri="http://schemas.openxmlformats.org/package/2006/metadata/core-properties"/>
    <ds:schemaRef ds:uri="3cef716e-647b-49bf-97e6-3548d4ed63f7"/>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7403A71-1C1E-43AF-B947-E21AC4D89E65}">
  <ds:schemaRefs>
    <ds:schemaRef ds:uri="http://schemas.microsoft.com/sharepoint/v3/contenttype/forms"/>
  </ds:schemaRefs>
</ds:datastoreItem>
</file>

<file path=customXml/itemProps4.xml><?xml version="1.0" encoding="utf-8"?>
<ds:datastoreItem xmlns:ds="http://schemas.openxmlformats.org/officeDocument/2006/customXml" ds:itemID="{C52A11B6-1CAA-4939-86AF-97790635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Couderé</dc:creator>
  <cp:lastModifiedBy>Irene Angot</cp:lastModifiedBy>
  <cp:revision>7</cp:revision>
  <dcterms:created xsi:type="dcterms:W3CDTF">2016-06-06T08:28:00Z</dcterms:created>
  <dcterms:modified xsi:type="dcterms:W3CDTF">2017-06-20T10:46:00Z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0x01010038DA172CA7585E449B2006A660C9DBDF</vt:lpwstr>
  </property>
</Properties>
</file>